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2D5F7" w14:textId="65A615C7" w:rsidR="00B50D20" w:rsidRDefault="00B50D20" w:rsidP="00B50D20">
      <w:pPr>
        <w:pStyle w:val="a3"/>
        <w:jc w:val="center"/>
        <w:rPr>
          <w:rFonts w:ascii="Times New Roman" w:hAnsi="Times New Roman" w:cs="Times New Roman"/>
          <w:b/>
          <w:color w:val="7030A0"/>
          <w:sz w:val="40"/>
          <w:szCs w:val="40"/>
          <w:shd w:val="clear" w:color="auto" w:fill="FFFFFF"/>
          <w:lang w:eastAsia="ru-RU"/>
        </w:rPr>
      </w:pPr>
      <w:r w:rsidRPr="00B50D20">
        <w:rPr>
          <w:rFonts w:ascii="Times New Roman" w:hAnsi="Times New Roman" w:cs="Times New Roman"/>
          <w:b/>
          <w:color w:val="7030A0"/>
          <w:sz w:val="40"/>
          <w:szCs w:val="40"/>
          <w:shd w:val="clear" w:color="auto" w:fill="FFFFFF"/>
          <w:lang w:eastAsia="ru-RU"/>
        </w:rPr>
        <w:t>СТРАХ ТЕМНОТЫ.</w:t>
      </w:r>
      <w:r w:rsidRPr="00B50D20">
        <w:rPr>
          <w:rFonts w:ascii="Times New Roman" w:hAnsi="Times New Roman" w:cs="Times New Roman"/>
          <w:b/>
          <w:color w:val="7030A0"/>
          <w:sz w:val="40"/>
          <w:szCs w:val="40"/>
          <w:lang w:eastAsia="ru-RU"/>
        </w:rPr>
        <w:br/>
      </w:r>
      <w:r w:rsidRPr="00B50D20">
        <w:rPr>
          <w:rFonts w:ascii="Times New Roman" w:hAnsi="Times New Roman" w:cs="Times New Roman"/>
          <w:b/>
          <w:color w:val="7030A0"/>
          <w:sz w:val="40"/>
          <w:szCs w:val="40"/>
          <w:shd w:val="clear" w:color="auto" w:fill="FFFFFF"/>
          <w:lang w:eastAsia="ru-RU"/>
        </w:rPr>
        <w:t>ПРЕОДОЛЕВАЕМ СТРАХ С ПОМОЩЬЮ ИГРЫ</w:t>
      </w:r>
    </w:p>
    <w:p w14:paraId="2F9E7166" w14:textId="641AE4F0" w:rsidR="00B50D20" w:rsidRDefault="00B50D20" w:rsidP="00B50D20">
      <w:pPr>
        <w:pStyle w:val="a3"/>
        <w:jc w:val="center"/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  <w:lang w:eastAsia="ru-RU"/>
        </w:rPr>
      </w:pPr>
    </w:p>
    <w:p w14:paraId="5F6F6CBA" w14:textId="69ED0AD6" w:rsidR="00B50D20" w:rsidRPr="008D568D" w:rsidRDefault="008D568D" w:rsidP="008D568D">
      <w:pPr>
        <w:pStyle w:val="a4"/>
      </w:pPr>
      <w:r>
        <w:t xml:space="preserve">                           </w:t>
      </w:r>
      <w:bookmarkStart w:id="0" w:name="_GoBack"/>
      <w:bookmarkEnd w:id="0"/>
      <w:r>
        <w:t xml:space="preserve">                                        </w:t>
      </w:r>
      <w:r w:rsidR="00B50D20">
        <w:rPr>
          <w:noProof/>
        </w:rPr>
        <mc:AlternateContent>
          <mc:Choice Requires="wps">
            <w:drawing>
              <wp:inline distT="0" distB="0" distL="0" distR="0" wp14:anchorId="7A1CA2F5" wp14:editId="37A47B07">
                <wp:extent cx="302895" cy="302895"/>
                <wp:effectExtent l="0" t="0" r="0" b="0"/>
                <wp:docPr id="1" name="AutoShape 2" descr="C:\Users\User\AppData\Local\Temp\{3CA8523D-1AD4-4049-9094-6113EB7F1EEF}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DBB0D2" id="AutoShape 2" o:spid="_x0000_s1026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F1859F0" wp14:editId="0A4B40F2">
            <wp:extent cx="3046095" cy="2810678"/>
            <wp:effectExtent l="0" t="0" r="190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604" cy="2818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712BC" w14:textId="5A1B2642" w:rsidR="00B50D20" w:rsidRPr="00B50D20" w:rsidRDefault="00B50D20" w:rsidP="00B50D20">
      <w:pPr>
        <w:pStyle w:val="a3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B50D20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  <w:t>Возраст: 3-7 лет.</w:t>
      </w:r>
      <w:r w:rsidRPr="00B50D20">
        <w:t xml:space="preserve"> </w:t>
      </w:r>
    </w:p>
    <w:p w14:paraId="5DD6A45D" w14:textId="77777777" w:rsidR="00B50D20" w:rsidRPr="00B50D20" w:rsidRDefault="00B50D20" w:rsidP="00B50D20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B50D20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  <w:t>Цели:</w:t>
      </w:r>
      <w:r w:rsidRPr="00B50D20">
        <w:rPr>
          <w:rFonts w:ascii="Times New Roman" w:hAnsi="Times New Roman" w:cs="Times New Roman"/>
          <w:b/>
          <w:i/>
          <w:sz w:val="32"/>
          <w:szCs w:val="32"/>
          <w:lang w:eastAsia="ru-RU"/>
        </w:rPr>
        <w:br/>
      </w:r>
      <w:r w:rsidRPr="00B50D20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1. Ребенок познакомится с предметами в своей комнате – как при свете, так и в темноте.</w:t>
      </w:r>
    </w:p>
    <w:p w14:paraId="0E6C7D79" w14:textId="77777777" w:rsidR="00B50D20" w:rsidRPr="00B50D20" w:rsidRDefault="00B50D20" w:rsidP="00B50D20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B50D20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2. Ребенок и взрослый испытают общее удовольствие в таком потенциально страшном месте, как тёмная комната.</w:t>
      </w:r>
    </w:p>
    <w:p w14:paraId="73163DD5" w14:textId="50AB1148" w:rsidR="00B50D20" w:rsidRDefault="00B50D20" w:rsidP="00B50D20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B50D20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3. Ребенок поймет, что чем больше он знает о пугающем его объекте или состоянии, тем меньше он боится.</w:t>
      </w:r>
    </w:p>
    <w:p w14:paraId="4DC2DEB5" w14:textId="77777777" w:rsidR="00B50D20" w:rsidRPr="00B50D20" w:rsidRDefault="00B50D20" w:rsidP="00B50D20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374EFB08" w14:textId="77777777" w:rsidR="00B50D20" w:rsidRPr="00B50D20" w:rsidRDefault="00B50D20" w:rsidP="00B50D20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B50D20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  <w:t>Аксессуары</w:t>
      </w:r>
      <w:r w:rsidRPr="00B50D20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: лист бумаги, письменные принадлежности, фломастеры/мелки (или ножницы, клей и газеты), комната, которую можно затемнить, платок для завязывания глаз.</w:t>
      </w:r>
    </w:p>
    <w:p w14:paraId="6C01360C" w14:textId="47E6A0A4" w:rsidR="00B50D20" w:rsidRDefault="00B50D20" w:rsidP="00B50D20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B50D20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Подготовка: прибрать комнату, так чтобы во тьме ребенок не наткнулся на опасные предметы. Важно, чтобы порядок в комнате оставался как можно более близким к повседневному.</w:t>
      </w:r>
    </w:p>
    <w:p w14:paraId="75AD9A14" w14:textId="77777777" w:rsidR="00B50D20" w:rsidRPr="00B50D20" w:rsidRDefault="00B50D20" w:rsidP="00B50D20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058369E4" w14:textId="77777777" w:rsidR="00B50D20" w:rsidRPr="00B50D20" w:rsidRDefault="00B50D20" w:rsidP="00B50D20">
      <w:pPr>
        <w:pStyle w:val="a3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B50D20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  <w:t>Порядок действий:</w:t>
      </w:r>
    </w:p>
    <w:p w14:paraId="1D82094D" w14:textId="77777777" w:rsidR="00B50D20" w:rsidRPr="00B50D20" w:rsidRDefault="00B50D20" w:rsidP="00B50D20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B50D20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1) Взрослый и ребенок вместе входят в освещенную комнату и составляют список всех основных деталей её обстановки. Если ребенок ещё не умеет читать, стоит нарисовать эти предметы, чтобы игра была для него более наглядной, или наклеить вырезки из газет с подходящими фотографиями.</w:t>
      </w:r>
    </w:p>
    <w:p w14:paraId="20AB8EAA" w14:textId="77777777" w:rsidR="00B50D20" w:rsidRPr="00B50D20" w:rsidRDefault="00B50D20" w:rsidP="00B50D20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B50D20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lastRenderedPageBreak/>
        <w:t>2) Ещё раз заходим в освещенную комнату, чтобы ребенок по списку сверил расположение предметов. Повторяем этот этап несколько раз, пока ребенок не запоминает местонахождение вещей.</w:t>
      </w:r>
    </w:p>
    <w:p w14:paraId="708CD25E" w14:textId="4899EC41" w:rsidR="00B50D20" w:rsidRPr="00B50D20" w:rsidRDefault="00B50D20" w:rsidP="00B50D20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B50D20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3) Постепенно затемняем комнату (например, выключаем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свет и включаем ночник</w:t>
      </w:r>
      <w:r w:rsidRPr="00B50D20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или повязываем платок на глаза).</w:t>
      </w:r>
    </w:p>
    <w:p w14:paraId="656F4C58" w14:textId="77777777" w:rsidR="00B50D20" w:rsidRPr="00B50D20" w:rsidRDefault="00B50D20" w:rsidP="00B50D20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B50D20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4) Просим ребенка отыскать предметы из списка. Если он не помнит, зачитываем ему наименования.</w:t>
      </w:r>
    </w:p>
    <w:p w14:paraId="79D0B0E5" w14:textId="77777777" w:rsidR="00B50D20" w:rsidRPr="00B50D20" w:rsidRDefault="00B50D20" w:rsidP="00B50D20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B50D20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5) Продолжаем до тех пор, пока ребенок не пройдет весь список, если только он сам не захочет прекратить раньше.</w:t>
      </w:r>
    </w:p>
    <w:p w14:paraId="561F34BB" w14:textId="77777777" w:rsidR="00B50D20" w:rsidRPr="00B50D20" w:rsidRDefault="00B50D20" w:rsidP="00B50D20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B50D20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6) Возраст 5-7 лет: спросим, какой кажется комната сейчас, когда в ней темно? Более страшной, менее страшной или не изменившейся? Теперь, когда ты на память знаешь расположение предметов, чувствуешь ли ты себя увереннее в темной комнате?</w:t>
      </w:r>
    </w:p>
    <w:p w14:paraId="0636C75F" w14:textId="54094AD6" w:rsidR="00B50D20" w:rsidRDefault="00B50D20" w:rsidP="00B50D20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B50D20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7) Подведем итог: часто мы боимся чего-то, потому что недостаточно знаем о предмете своего страха. Раздобыв нужную информацию, мы будем меньше бояться.</w:t>
      </w:r>
    </w:p>
    <w:p w14:paraId="0388C9B0" w14:textId="77777777" w:rsidR="00B50D20" w:rsidRPr="00B50D20" w:rsidRDefault="00B50D20" w:rsidP="00B50D20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414B4C16" w14:textId="7B265186" w:rsidR="00B50D20" w:rsidRDefault="00B50D20" w:rsidP="00B50D20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B50D20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  <w:t>Акценты:</w:t>
      </w:r>
      <w:r w:rsidRPr="00B50D20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во время упражнения не стоит оставлять ребенка в комнате одного, если только он сам этого не попросит. Можно также спрашивать его на каждом этапе, хочет ли он, чтобы взрослый остался, или предпочитает быть один в тёмной комнате? Если он выбирает последнее, взрослый входит тогда, когда ребенок сообщит, что уже знает расположение предметов, – и они вместе проверят это.</w:t>
      </w:r>
    </w:p>
    <w:p w14:paraId="08127B85" w14:textId="77777777" w:rsidR="00B50D20" w:rsidRPr="00B50D20" w:rsidRDefault="00B50D20" w:rsidP="00B50D20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14:paraId="7C51B552" w14:textId="77777777" w:rsidR="00B50D20" w:rsidRDefault="00B50D20" w:rsidP="00B50D20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B50D20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Поскольку неизвестность является основной причиной страха, в частности страха темноты, нам нужно предоставить ребенку информацию о предмете его страха. В этом упражнении иллюстрируется страх темноты, однако фактически речь идет о любом страхе. </w:t>
      </w:r>
    </w:p>
    <w:p w14:paraId="00B2C847" w14:textId="64CF35D9" w:rsidR="00B50D20" w:rsidRPr="00B50D20" w:rsidRDefault="00B50D20" w:rsidP="00B50D20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B50D20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При этом следует помнить, что сбор информации – лишь часть решения. Вдобавок мы должны оказывать поддержку и предлагать помощь со своей стороны и со стороны окружения (близкие, товарищи), чтобы ребенок оптимальным образом справился со своим страхом.</w:t>
      </w:r>
    </w:p>
    <w:p w14:paraId="38652EC8" w14:textId="65BA0EED" w:rsidR="001E1B75" w:rsidRPr="00B50D20" w:rsidRDefault="00B50D20" w:rsidP="00B50D20">
      <w:pPr>
        <w:pStyle w:val="a3"/>
        <w:rPr>
          <w:rFonts w:ascii="Times New Roman" w:hAnsi="Times New Roman" w:cs="Times New Roman"/>
          <w:sz w:val="32"/>
          <w:szCs w:val="32"/>
        </w:rPr>
      </w:pPr>
      <w:r w:rsidRPr="00B50D20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автор: Виктория Ковалева (Ермолаева)</w:t>
      </w:r>
    </w:p>
    <w:sectPr w:rsidR="001E1B75" w:rsidRPr="00B50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EAB"/>
    <w:rsid w:val="001E1B75"/>
    <w:rsid w:val="008D568D"/>
    <w:rsid w:val="00B50D20"/>
    <w:rsid w:val="00C0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4FC71"/>
  <w15:chartTrackingRefBased/>
  <w15:docId w15:val="{44BB0754-2961-4138-BA9F-2D982086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D2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5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2025-01-29T21:02:00Z</dcterms:created>
  <dcterms:modified xsi:type="dcterms:W3CDTF">2025-01-29T21:16:00Z</dcterms:modified>
</cp:coreProperties>
</file>