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CF6B5B" w14:textId="7AFEF8C2" w:rsidR="0014107F" w:rsidRPr="008321F9" w:rsidRDefault="00DA25B5" w:rsidP="00DA25B5">
      <w:pPr>
        <w:jc w:val="center"/>
        <w:rPr>
          <w:rFonts w:ascii="Times New Roman" w:hAnsi="Times New Roman" w:cs="Times New Roman"/>
          <w:sz w:val="24"/>
          <w:szCs w:val="24"/>
        </w:rPr>
      </w:pPr>
      <w:r w:rsidRPr="00B826B7">
        <w:rPr>
          <w:rFonts w:ascii="Times New Roman" w:hAnsi="Times New Roman" w:cs="Times New Roman"/>
          <w:sz w:val="24"/>
          <w:szCs w:val="24"/>
        </w:rPr>
        <w:t>Консультация для родителей</w:t>
      </w:r>
      <w:r w:rsidR="008321F9" w:rsidRPr="008321F9">
        <w:rPr>
          <w:rFonts w:ascii="Times New Roman" w:hAnsi="Times New Roman" w:cs="Times New Roman"/>
          <w:sz w:val="24"/>
          <w:szCs w:val="24"/>
        </w:rPr>
        <w:t>:</w:t>
      </w:r>
      <w:r w:rsidR="008321F9">
        <w:rPr>
          <w:rFonts w:ascii="Times New Roman" w:hAnsi="Times New Roman" w:cs="Times New Roman"/>
          <w:sz w:val="24"/>
          <w:szCs w:val="24"/>
        </w:rPr>
        <w:t xml:space="preserve"> подготовила воспитатель 1 квалификационной категории МДОУ</w:t>
      </w:r>
      <w:r w:rsidR="007C06C6">
        <w:rPr>
          <w:rFonts w:ascii="Times New Roman" w:hAnsi="Times New Roman" w:cs="Times New Roman"/>
          <w:sz w:val="24"/>
          <w:szCs w:val="24"/>
        </w:rPr>
        <w:t xml:space="preserve"> </w:t>
      </w:r>
      <w:r w:rsidR="007C06C6" w:rsidRPr="007C06C6">
        <w:rPr>
          <w:rFonts w:ascii="Times New Roman" w:hAnsi="Times New Roman" w:cs="Times New Roman"/>
          <w:sz w:val="24"/>
          <w:szCs w:val="24"/>
        </w:rPr>
        <w:t>“</w:t>
      </w:r>
      <w:r w:rsidR="008321F9">
        <w:rPr>
          <w:rFonts w:ascii="Times New Roman" w:hAnsi="Times New Roman" w:cs="Times New Roman"/>
          <w:sz w:val="24"/>
          <w:szCs w:val="24"/>
        </w:rPr>
        <w:t>Детский сад №210</w:t>
      </w:r>
      <w:r w:rsidR="008321F9" w:rsidRPr="008321F9">
        <w:rPr>
          <w:rFonts w:ascii="Times New Roman" w:hAnsi="Times New Roman" w:cs="Times New Roman"/>
          <w:sz w:val="24"/>
          <w:szCs w:val="24"/>
        </w:rPr>
        <w:t>”</w:t>
      </w:r>
      <w:r w:rsidR="008321F9">
        <w:rPr>
          <w:rFonts w:ascii="Times New Roman" w:hAnsi="Times New Roman" w:cs="Times New Roman"/>
          <w:sz w:val="24"/>
          <w:szCs w:val="24"/>
        </w:rPr>
        <w:t xml:space="preserve"> Мокеичева Елена Александровна</w:t>
      </w:r>
    </w:p>
    <w:p w14:paraId="71564DE2" w14:textId="77777777" w:rsidR="00DA25B5" w:rsidRPr="00A671E7" w:rsidRDefault="00DA25B5" w:rsidP="00DA25B5">
      <w:pPr>
        <w:jc w:val="center"/>
        <w:rPr>
          <w:rFonts w:ascii="Times New Roman" w:hAnsi="Times New Roman" w:cs="Times New Roman"/>
          <w:b/>
          <w:sz w:val="44"/>
          <w:szCs w:val="44"/>
          <w:u w:val="single" w:color="FF0000"/>
        </w:rPr>
      </w:pPr>
      <w:r w:rsidRPr="00A671E7">
        <w:rPr>
          <w:rFonts w:ascii="Times New Roman" w:hAnsi="Times New Roman" w:cs="Times New Roman"/>
          <w:b/>
          <w:sz w:val="44"/>
          <w:szCs w:val="44"/>
          <w:u w:val="single" w:color="FF0000"/>
        </w:rPr>
        <w:t>Ответственность родителей за безопасность детей на дорогах</w:t>
      </w:r>
    </w:p>
    <w:p w14:paraId="16F6D06A" w14:textId="77777777" w:rsidR="00DA25B5" w:rsidRPr="00B826B7" w:rsidRDefault="00DA25B5" w:rsidP="00DA25B5">
      <w:pPr>
        <w:rPr>
          <w:rFonts w:ascii="Times New Roman" w:hAnsi="Times New Roman" w:cs="Times New Roman"/>
          <w:i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Вопрос безопасности ребёнка на дороге наиболее актуален для родителей в современном мире, поэтому воспитывать ответственность у ребёнка необходимо с раннего возраста</w:t>
      </w:r>
      <w:r w:rsidRPr="00B826B7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8C19AA" w:rsidRPr="00B826B7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26B7">
        <w:rPr>
          <w:rFonts w:ascii="Times New Roman" w:hAnsi="Times New Roman" w:cs="Times New Roman"/>
          <w:i/>
          <w:sz w:val="28"/>
          <w:szCs w:val="28"/>
        </w:rPr>
        <w:t>Чем раньше родители донесут до малыша правила безопасного поведения на улице, тем прочнее усвоятся они ребёнком и впоследствии станут нормой поведения.</w:t>
      </w:r>
    </w:p>
    <w:p w14:paraId="15A628FC" w14:textId="77777777" w:rsidR="00DA25B5" w:rsidRPr="00B826B7" w:rsidRDefault="00DA25B5" w:rsidP="00DA25B5">
      <w:p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Знакомя детей</w:t>
      </w:r>
      <w:r w:rsidR="008C19AA" w:rsidRPr="00B826B7">
        <w:rPr>
          <w:rFonts w:ascii="Times New Roman" w:hAnsi="Times New Roman" w:cs="Times New Roman"/>
          <w:sz w:val="28"/>
          <w:szCs w:val="28"/>
        </w:rPr>
        <w:t xml:space="preserve"> с правилами дорожного движения, культурой поведения на улице, следует помнить, что эта работа требует формирования таких качеств личности, как внимание, ответственность за своё поведение, осторожность.</w:t>
      </w:r>
    </w:p>
    <w:p w14:paraId="227F010C" w14:textId="77777777" w:rsidR="008C19AA" w:rsidRPr="00B826B7" w:rsidRDefault="008C19AA" w:rsidP="00DA25B5">
      <w:pPr>
        <w:rPr>
          <w:rFonts w:ascii="Times New Roman" w:hAnsi="Times New Roman" w:cs="Times New Roman"/>
          <w:i/>
          <w:sz w:val="28"/>
          <w:szCs w:val="28"/>
        </w:rPr>
      </w:pPr>
      <w:r w:rsidRPr="00B826B7">
        <w:rPr>
          <w:rFonts w:ascii="Times New Roman" w:hAnsi="Times New Roman" w:cs="Times New Roman"/>
          <w:i/>
          <w:sz w:val="28"/>
          <w:szCs w:val="28"/>
        </w:rPr>
        <w:t>Идеальный момент формирования у детей навыков безопасного поведения на улице – это дорога из дома в детский сад и обратно.   И, что очень важно у ребёнка всегда должен быть личный пример соблюдения родителями всех без исключения правил дорожного движения.</w:t>
      </w:r>
    </w:p>
    <w:p w14:paraId="7D57F75B" w14:textId="77777777" w:rsidR="008C19AA" w:rsidRPr="00B826B7" w:rsidRDefault="0024680E" w:rsidP="008C19A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826B7">
        <w:rPr>
          <w:rFonts w:ascii="Times New Roman" w:hAnsi="Times New Roman" w:cs="Times New Roman"/>
          <w:color w:val="FF0000"/>
          <w:sz w:val="40"/>
          <w:szCs w:val="40"/>
        </w:rPr>
        <w:t>Родители!</w:t>
      </w:r>
    </w:p>
    <w:p w14:paraId="32B961A2" w14:textId="77777777" w:rsidR="0024680E" w:rsidRPr="00B826B7" w:rsidRDefault="0024680E" w:rsidP="008C19AA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826B7">
        <w:rPr>
          <w:rFonts w:ascii="Times New Roman" w:hAnsi="Times New Roman" w:cs="Times New Roman"/>
          <w:color w:val="FF0000"/>
          <w:sz w:val="40"/>
          <w:szCs w:val="40"/>
        </w:rPr>
        <w:t>Сами знайте и выполняйте правила движения.    Будьте для детей примером дисциплинированности на улице!!!</w:t>
      </w:r>
    </w:p>
    <w:p w14:paraId="0CE35C32" w14:textId="77777777" w:rsidR="0024680E" w:rsidRPr="00B826B7" w:rsidRDefault="0024680E" w:rsidP="0024680E">
      <w:p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Никто не может заменить родителей в вопросе формирования у ребёнка дисциплинированного поведения на улице, соблюдения им правил безопасного поведения.</w:t>
      </w:r>
    </w:p>
    <w:p w14:paraId="0954A390" w14:textId="77777777" w:rsidR="0024680E" w:rsidRPr="00B826B7" w:rsidRDefault="0024680E" w:rsidP="0024680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6B7">
        <w:rPr>
          <w:rFonts w:ascii="Times New Roman" w:hAnsi="Times New Roman" w:cs="Times New Roman"/>
          <w:b/>
          <w:sz w:val="28"/>
          <w:szCs w:val="28"/>
          <w:u w:val="single"/>
        </w:rPr>
        <w:t>В дошкольном возрасте ребёнок должен усвоить:</w:t>
      </w:r>
    </w:p>
    <w:p w14:paraId="0F138409" w14:textId="77777777" w:rsidR="0024680E" w:rsidRPr="00B826B7" w:rsidRDefault="00DD5B38" w:rsidP="0024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Без взрослых на дорогу выходить нельзя</w:t>
      </w:r>
    </w:p>
    <w:p w14:paraId="7ABD1400" w14:textId="77777777" w:rsidR="00DD5B38" w:rsidRPr="00B826B7" w:rsidRDefault="00DD5B38" w:rsidP="0024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Переходить дорогу нужно только по пешеходному переходу, а если на перекрёстке есть светофор, только на его зелёный свет</w:t>
      </w:r>
    </w:p>
    <w:p w14:paraId="42B52FD2" w14:textId="77777777" w:rsidR="00DD5B38" w:rsidRPr="00B826B7" w:rsidRDefault="00DD5B38" w:rsidP="0024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Перед выходом на проезжую часть нужно остановиться для наблюдения за дорогой, и ни в коем случае не переходить её, не убедившись в своей безопасности</w:t>
      </w:r>
    </w:p>
    <w:p w14:paraId="3BF873D1" w14:textId="77777777" w:rsidR="00DD5B38" w:rsidRPr="00B826B7" w:rsidRDefault="00DD5B38" w:rsidP="0024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Дорога предназначена только для машин, а тротуар для пешеходов</w:t>
      </w:r>
    </w:p>
    <w:p w14:paraId="457FDB50" w14:textId="77777777" w:rsidR="00DD5B38" w:rsidRPr="00B826B7" w:rsidRDefault="00DD5B38" w:rsidP="0024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lastRenderedPageBreak/>
        <w:t>Нельзя перебегать дорогу в неустановленном месте и перед близко идущим транспортом</w:t>
      </w:r>
    </w:p>
    <w:p w14:paraId="550D635A" w14:textId="77777777" w:rsidR="00DD5B38" w:rsidRPr="00B826B7" w:rsidRDefault="003B7E9E" w:rsidP="0024680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>Стоящий безрельсовый транспорт надо обходить сзади, а рельсовый – спереди, по пешеходному переходу</w:t>
      </w:r>
    </w:p>
    <w:p w14:paraId="7DA964FC" w14:textId="77777777" w:rsidR="003B7E9E" w:rsidRPr="00B826B7" w:rsidRDefault="003B7E9E" w:rsidP="00AE19D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826B7">
        <w:rPr>
          <w:rFonts w:ascii="Times New Roman" w:hAnsi="Times New Roman" w:cs="Times New Roman"/>
          <w:color w:val="FF0000"/>
          <w:sz w:val="40"/>
          <w:szCs w:val="40"/>
        </w:rPr>
        <w:t>Помните!</w:t>
      </w:r>
    </w:p>
    <w:p w14:paraId="669409F6" w14:textId="77777777" w:rsidR="00AE19DD" w:rsidRPr="00B826B7" w:rsidRDefault="003B7E9E" w:rsidP="00AE19DD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826B7">
        <w:rPr>
          <w:rFonts w:ascii="Times New Roman" w:hAnsi="Times New Roman" w:cs="Times New Roman"/>
          <w:color w:val="FF0000"/>
          <w:sz w:val="40"/>
          <w:szCs w:val="40"/>
        </w:rPr>
        <w:t>Ребёнок учится законам улицы, беря пример с вас – родителей. От вашей культуры поведения на улице, от вашего уважения правил дорожного движения зависят жизнь и здоровье вашего ребёнка</w:t>
      </w:r>
      <w:r w:rsidR="00AE19DD" w:rsidRPr="00B826B7">
        <w:rPr>
          <w:rFonts w:ascii="Times New Roman" w:hAnsi="Times New Roman" w:cs="Times New Roman"/>
          <w:color w:val="FF0000"/>
          <w:sz w:val="40"/>
          <w:szCs w:val="40"/>
        </w:rPr>
        <w:t xml:space="preserve">  </w:t>
      </w:r>
    </w:p>
    <w:p w14:paraId="584F0A4B" w14:textId="77777777" w:rsidR="00BB0B1D" w:rsidRPr="00B826B7" w:rsidRDefault="00BB0B1D" w:rsidP="00BB0B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26B7">
        <w:rPr>
          <w:rFonts w:ascii="Times New Roman" w:hAnsi="Times New Roman" w:cs="Times New Roman"/>
          <w:b/>
          <w:sz w:val="28"/>
          <w:szCs w:val="28"/>
          <w:u w:val="single"/>
        </w:rPr>
        <w:t>А сейчас поговорим о фликерах</w:t>
      </w:r>
    </w:p>
    <w:p w14:paraId="6B4AB69C" w14:textId="77777777" w:rsidR="003B7E9E" w:rsidRPr="00B826B7" w:rsidRDefault="00AE19DD" w:rsidP="00AE19DD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826B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826B7">
        <w:rPr>
          <w:rFonts w:ascii="Times New Roman" w:hAnsi="Times New Roman" w:cs="Times New Roman"/>
          <w:sz w:val="28"/>
          <w:szCs w:val="28"/>
          <w:shd w:val="clear" w:color="auto" w:fill="FFFFFF"/>
        </w:rPr>
        <w:t>Правительство Российской Федерации внесло изменение в правила дорожного движения (ПДД), утвержденные постановлением Правительства № 1090 от 23 октября 1993 года, которые коснулись не только водителей, но и пешеходов. С 1 июля 2015 года ношение световозвращающих элементов (фликеров) в темное время суто</w:t>
      </w:r>
      <w:r w:rsidR="008321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 вне населенных пунктов стало </w:t>
      </w:r>
      <w:r w:rsidRPr="00B826B7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обязательным.</w:t>
      </w:r>
    </w:p>
    <w:p w14:paraId="2C4C76EF" w14:textId="77777777" w:rsidR="00BB0B1D" w:rsidRPr="00B826B7" w:rsidRDefault="00BB0B1D" w:rsidP="00BB0B1D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D71A3A" wp14:editId="23160A49">
            <wp:extent cx="4912145" cy="3781425"/>
            <wp:effectExtent l="19050" t="0" r="2755" b="0"/>
            <wp:docPr id="1" name="Рисунок 0" descr="sv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v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18922" cy="37866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B76D5" w14:textId="77777777" w:rsidR="00BB0B1D" w:rsidRPr="00B826B7" w:rsidRDefault="00BB0B1D" w:rsidP="00BB0B1D">
      <w:pPr>
        <w:rPr>
          <w:rFonts w:ascii="Times New Roman" w:hAnsi="Times New Roman" w:cs="Times New Roman"/>
          <w:i/>
          <w:sz w:val="28"/>
          <w:szCs w:val="28"/>
        </w:rPr>
      </w:pPr>
      <w:r w:rsidRPr="00B826B7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Фликер или светоотражатель – это устройство обеспечения безопасности.   Наилучшим светоотражающим эффектом обладают фликеры серо-белого и лимонного цветов.   </w:t>
      </w:r>
      <w:r w:rsidR="00A93176" w:rsidRPr="00B826B7">
        <w:rPr>
          <w:rFonts w:ascii="Times New Roman" w:hAnsi="Times New Roman" w:cs="Times New Roman"/>
          <w:i/>
          <w:sz w:val="28"/>
          <w:szCs w:val="28"/>
        </w:rPr>
        <w:t>Лучшая форма – полоска или круг.    Важно купить качественный светоотражатель, а не поддельную безделушку.</w:t>
      </w:r>
    </w:p>
    <w:p w14:paraId="778A9235" w14:textId="77777777" w:rsidR="00A93176" w:rsidRPr="00B826B7" w:rsidRDefault="00A93176" w:rsidP="00A9317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826B7">
        <w:rPr>
          <w:rFonts w:ascii="Times New Roman" w:hAnsi="Times New Roman" w:cs="Times New Roman"/>
          <w:color w:val="FF0000"/>
          <w:sz w:val="40"/>
          <w:szCs w:val="40"/>
        </w:rPr>
        <w:t>Фликеры детям купите, родители!</w:t>
      </w:r>
    </w:p>
    <w:p w14:paraId="1A17EA60" w14:textId="77777777" w:rsidR="00A93176" w:rsidRPr="00B826B7" w:rsidRDefault="00A93176" w:rsidP="00A9317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826B7">
        <w:rPr>
          <w:rFonts w:ascii="Times New Roman" w:hAnsi="Times New Roman" w:cs="Times New Roman"/>
          <w:color w:val="FF0000"/>
          <w:sz w:val="40"/>
          <w:szCs w:val="40"/>
        </w:rPr>
        <w:t>Пусть на дороге их видят водители!</w:t>
      </w:r>
    </w:p>
    <w:p w14:paraId="228726BD" w14:textId="77777777" w:rsidR="00A93176" w:rsidRPr="00B826B7" w:rsidRDefault="00A93176" w:rsidP="00A93176">
      <w:pPr>
        <w:jc w:val="center"/>
        <w:rPr>
          <w:rFonts w:ascii="Times New Roman" w:hAnsi="Times New Roman" w:cs="Times New Roman"/>
          <w:color w:val="FF0000"/>
          <w:sz w:val="40"/>
          <w:szCs w:val="40"/>
        </w:rPr>
      </w:pPr>
      <w:r w:rsidRPr="00B826B7">
        <w:rPr>
          <w:rFonts w:ascii="Times New Roman" w:hAnsi="Times New Roman" w:cs="Times New Roman"/>
          <w:noProof/>
          <w:color w:val="FF0000"/>
          <w:sz w:val="40"/>
          <w:szCs w:val="40"/>
          <w:lang w:eastAsia="ru-RU"/>
        </w:rPr>
        <w:drawing>
          <wp:inline distT="0" distB="0" distL="0" distR="0" wp14:anchorId="1F956132" wp14:editId="40BE8A5D">
            <wp:extent cx="5948923" cy="2667000"/>
            <wp:effectExtent l="19050" t="0" r="0" b="0"/>
            <wp:docPr id="2" name="Рисунок 1" descr="1391501996_Схема-видим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391501996_Схема-видимост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8923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E5ED8A" w14:textId="77777777" w:rsidR="00A93176" w:rsidRPr="00B826B7" w:rsidRDefault="00A93176" w:rsidP="00A93176">
      <w:pPr>
        <w:jc w:val="center"/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8CEEB66" wp14:editId="65298B2F">
            <wp:extent cx="5940425" cy="2379980"/>
            <wp:effectExtent l="19050" t="0" r="3175" b="0"/>
            <wp:docPr id="3" name="Рисунок 2" descr="p123_in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3_ind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379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D6888B" w14:textId="77777777" w:rsidR="00211E7E" w:rsidRPr="00B826B7" w:rsidRDefault="008321F9" w:rsidP="00211E7E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 ответственности</w:t>
      </w:r>
      <w:r w:rsidR="00211E7E" w:rsidRPr="00B826B7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родителей при перевозке детей в автомобиле</w:t>
      </w:r>
    </w:p>
    <w:p w14:paraId="51412C4A" w14:textId="77777777" w:rsidR="00211E7E" w:rsidRPr="00B826B7" w:rsidRDefault="000C2265" w:rsidP="00211E7E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C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Согласно ПДД 2017, правила перевозки детей в автомобиле обязывают водителя выполнить целый ряд действий, направленных на создание максимально безопасных условий эксплуатации транспортного средства. Такой подход при попадании в ДТП может спасти человеческую жизнь.  </w:t>
      </w:r>
    </w:p>
    <w:p w14:paraId="4C4CED05" w14:textId="77777777" w:rsidR="00211E7E" w:rsidRPr="00B826B7" w:rsidRDefault="000C2265" w:rsidP="00211E7E">
      <w:pPr>
        <w:spacing w:before="240" w:line="36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0C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В соответствии с ПДД, перевозка детей в автомобиле выполняется с учетом некоторых требований. Дети могут ехать в салоне легкового транспортного средства или же в кабине грузовика</w:t>
      </w:r>
      <w:r w:rsidRPr="002764E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 Перевозка</w:t>
      </w:r>
      <w:r w:rsidRPr="000C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764E9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детей в кузове или прицепе категорически запрещена.</w:t>
      </w:r>
      <w:r w:rsidRPr="000C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Водитель должен обезопасить своих пассажиров, учитывая при этом конструктивные особенности авто.</w:t>
      </w:r>
      <w:r w:rsidR="00211E7E" w:rsidRPr="00B826B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0C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0C2265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Важно! В машине, оснащенной ремнями безопасности, перевозка детей до 12-ти лет возможна исключительно при использовании специального удерживающего устройства (автокресло или автолюлька). Для этих целей также может использоваться подушка-бустер или треугольник-адаптер.</w:t>
      </w:r>
    </w:p>
    <w:p w14:paraId="3E2DC65D" w14:textId="77777777" w:rsidR="000C2265" w:rsidRPr="000C2265" w:rsidRDefault="000C2265" w:rsidP="00211E7E">
      <w:pPr>
        <w:spacing w:before="240" w:line="36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0C22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Перевозка детей до 12-ти лет в автомобиле на переднем сиденье не запрещена. Однако обязательным условием для этого является наличие специального кресла или автомобильной люльки для малышей</w:t>
      </w:r>
      <w:r w:rsidRPr="000C2265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. Применение бустера или треугольного адаптера в этом случае не разрешено.</w:t>
      </w:r>
    </w:p>
    <w:p w14:paraId="7D1FA6B0" w14:textId="77777777" w:rsidR="000C2265" w:rsidRDefault="00B826B7" w:rsidP="00B826B7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sz w:val="21"/>
          <w:szCs w:val="21"/>
          <w:lang w:eastAsia="ru-RU"/>
        </w:rPr>
        <w:drawing>
          <wp:inline distT="0" distB="0" distL="0" distR="0" wp14:anchorId="05CD6FD5" wp14:editId="3547E51E">
            <wp:extent cx="4819650" cy="3614609"/>
            <wp:effectExtent l="19050" t="0" r="0" b="0"/>
            <wp:docPr id="4" name="Рисунок 3" descr="4a3631224dc13206c15ac549a614b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3631224dc13206c15ac549a614b44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650" cy="3614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4AA406" w14:textId="77777777" w:rsidR="00A671E7" w:rsidRDefault="00B826B7" w:rsidP="00B826B7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B826B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Родители!</w:t>
      </w:r>
      <w:r w:rsidR="00A671E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 xml:space="preserve"> </w:t>
      </w:r>
    </w:p>
    <w:p w14:paraId="44835E36" w14:textId="77777777" w:rsidR="00B826B7" w:rsidRPr="00B826B7" w:rsidRDefault="00B826B7" w:rsidP="00B826B7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</w:pPr>
      <w:r w:rsidRPr="00B826B7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ru-RU"/>
        </w:rPr>
        <w:t>Берегите себя и своих детей!!!</w:t>
      </w:r>
    </w:p>
    <w:p w14:paraId="7EC203E5" w14:textId="77777777" w:rsidR="00B826B7" w:rsidRPr="000C2265" w:rsidRDefault="00B826B7" w:rsidP="00B826B7">
      <w:pPr>
        <w:shd w:val="clear" w:color="auto" w:fill="FFFFFF"/>
        <w:spacing w:before="240" w:after="15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14:paraId="741C76ED" w14:textId="77777777" w:rsidR="0024680E" w:rsidRPr="00B826B7" w:rsidRDefault="0024680E" w:rsidP="0024680E">
      <w:pPr>
        <w:rPr>
          <w:rFonts w:ascii="Times New Roman" w:hAnsi="Times New Roman" w:cs="Times New Roman"/>
          <w:sz w:val="40"/>
          <w:szCs w:val="40"/>
        </w:rPr>
      </w:pPr>
    </w:p>
    <w:p w14:paraId="030B635A" w14:textId="77777777" w:rsidR="0024680E" w:rsidRPr="00B826B7" w:rsidRDefault="0024680E" w:rsidP="0024680E">
      <w:pPr>
        <w:rPr>
          <w:rFonts w:ascii="Times New Roman" w:hAnsi="Times New Roman" w:cs="Times New Roman"/>
          <w:sz w:val="40"/>
          <w:szCs w:val="40"/>
        </w:rPr>
      </w:pPr>
    </w:p>
    <w:p w14:paraId="66EF33E8" w14:textId="77777777" w:rsidR="0024680E" w:rsidRPr="00B826B7" w:rsidRDefault="0024680E" w:rsidP="008C19A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1A73EAD" w14:textId="77777777" w:rsidR="0024680E" w:rsidRPr="00B826B7" w:rsidRDefault="0024680E" w:rsidP="008C19AA">
      <w:pPr>
        <w:jc w:val="center"/>
        <w:rPr>
          <w:rFonts w:ascii="Times New Roman" w:hAnsi="Times New Roman" w:cs="Times New Roman"/>
          <w:sz w:val="40"/>
          <w:szCs w:val="40"/>
        </w:rPr>
      </w:pPr>
    </w:p>
    <w:p w14:paraId="081C32D7" w14:textId="77777777" w:rsidR="00DA25B5" w:rsidRPr="00B826B7" w:rsidRDefault="00DA25B5" w:rsidP="00DA25B5">
      <w:pPr>
        <w:rPr>
          <w:rFonts w:ascii="Times New Roman" w:hAnsi="Times New Roman" w:cs="Times New Roman"/>
          <w:sz w:val="28"/>
          <w:szCs w:val="28"/>
        </w:rPr>
      </w:pPr>
      <w:r w:rsidRPr="00B826B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DA25B5" w:rsidRPr="00B826B7" w:rsidSect="00A671E7">
      <w:pgSz w:w="11906" w:h="16838"/>
      <w:pgMar w:top="1134" w:right="850" w:bottom="1134" w:left="1701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F5"/>
      </v:shape>
    </w:pict>
  </w:numPicBullet>
  <w:abstractNum w:abstractNumId="0" w15:restartNumberingAfterBreak="0">
    <w:nsid w:val="35C57806"/>
    <w:multiLevelType w:val="hybridMultilevel"/>
    <w:tmpl w:val="C3FAC9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25B5"/>
    <w:rsid w:val="000C2265"/>
    <w:rsid w:val="00211E7E"/>
    <w:rsid w:val="0024680E"/>
    <w:rsid w:val="002764E9"/>
    <w:rsid w:val="003B7E9E"/>
    <w:rsid w:val="007C06C6"/>
    <w:rsid w:val="008321F9"/>
    <w:rsid w:val="008C194A"/>
    <w:rsid w:val="008C19AA"/>
    <w:rsid w:val="00917636"/>
    <w:rsid w:val="00A671E7"/>
    <w:rsid w:val="00A6746B"/>
    <w:rsid w:val="00A93176"/>
    <w:rsid w:val="00AE19DD"/>
    <w:rsid w:val="00B826B7"/>
    <w:rsid w:val="00BB0B1D"/>
    <w:rsid w:val="00CA5C71"/>
    <w:rsid w:val="00D80E54"/>
    <w:rsid w:val="00DA25B5"/>
    <w:rsid w:val="00DD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82CF69"/>
  <w15:docId w15:val="{09470321-8756-4386-A78E-EC82937B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74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80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B0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0B1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0C22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C2265"/>
  </w:style>
  <w:style w:type="character" w:styleId="a7">
    <w:name w:val="Hyperlink"/>
    <w:basedOn w:val="a0"/>
    <w:uiPriority w:val="99"/>
    <w:semiHidden/>
    <w:unhideWhenUsed/>
    <w:rsid w:val="000C22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02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Илья Мокеичев</cp:lastModifiedBy>
  <cp:revision>4</cp:revision>
  <dcterms:created xsi:type="dcterms:W3CDTF">2017-02-14T17:40:00Z</dcterms:created>
  <dcterms:modified xsi:type="dcterms:W3CDTF">2020-10-06T18:43:00Z</dcterms:modified>
</cp:coreProperties>
</file>